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D" w:rsidRPr="00EC0D5D" w:rsidRDefault="00EC0D5D" w:rsidP="0058766A">
      <w:pPr>
        <w:jc w:val="center"/>
        <w:rPr>
          <w:rFonts w:ascii="黑体" w:eastAsia="黑体"/>
          <w:sz w:val="32"/>
          <w:szCs w:val="32"/>
        </w:rPr>
      </w:pPr>
      <w:r w:rsidRPr="00EC0D5D">
        <w:rPr>
          <w:rFonts w:ascii="黑体" w:eastAsia="黑体" w:hint="eastAsia"/>
          <w:sz w:val="32"/>
          <w:szCs w:val="32"/>
        </w:rPr>
        <w:t>闽南师范大学采购审批表（工程类）</w:t>
      </w:r>
    </w:p>
    <w:p w:rsidR="00EC0D5D" w:rsidRPr="00164CF3" w:rsidRDefault="00EC0D5D" w:rsidP="00EC0D5D">
      <w:pPr>
        <w:ind w:rightChars="-85" w:right="-178"/>
        <w:rPr>
          <w:rFonts w:ascii="Calibri" w:eastAsia="宋体" w:hAnsi="Calibri" w:cs="Times New Roman"/>
          <w:szCs w:val="21"/>
        </w:rPr>
      </w:pPr>
      <w:r w:rsidRPr="00164CF3">
        <w:rPr>
          <w:rFonts w:ascii="Calibri" w:eastAsia="宋体" w:hAnsi="Calibri" w:cs="Times New Roman" w:hint="eastAsia"/>
          <w:szCs w:val="21"/>
        </w:rPr>
        <w:t>单位（盖章）：</w:t>
      </w:r>
      <w:r w:rsidRPr="00164CF3">
        <w:rPr>
          <w:rFonts w:ascii="Calibri" w:eastAsia="宋体" w:hAnsi="Calibri" w:cs="Times New Roman" w:hint="eastAsia"/>
          <w:szCs w:val="21"/>
        </w:rPr>
        <w:t xml:space="preserve">      </w:t>
      </w:r>
      <w:r>
        <w:rPr>
          <w:rFonts w:ascii="Calibri" w:eastAsia="宋体" w:hAnsi="Calibri" w:cs="Times New Roman" w:hint="eastAsia"/>
          <w:szCs w:val="21"/>
        </w:rPr>
        <w:t xml:space="preserve">                                              </w:t>
      </w:r>
      <w:r>
        <w:rPr>
          <w:rFonts w:ascii="Calibri" w:eastAsia="宋体" w:hAnsi="Calibri" w:cs="Times New Roman" w:hint="eastAsia"/>
          <w:szCs w:val="21"/>
        </w:rPr>
        <w:t>填表时间：</w:t>
      </w:r>
      <w:r>
        <w:rPr>
          <w:rFonts w:ascii="Calibri" w:eastAsia="宋体" w:hAnsi="Calibri" w:cs="Times New Roman" w:hint="eastAsia"/>
          <w:szCs w:val="21"/>
        </w:rPr>
        <w:t xml:space="preserve">   </w:t>
      </w:r>
      <w:r>
        <w:rPr>
          <w:rFonts w:ascii="Calibri" w:eastAsia="宋体" w:hAnsi="Calibri" w:cs="Times New Roman" w:hint="eastAsia"/>
          <w:szCs w:val="21"/>
        </w:rPr>
        <w:t>年</w:t>
      </w:r>
      <w:r>
        <w:rPr>
          <w:rFonts w:ascii="Calibri" w:eastAsia="宋体" w:hAnsi="Calibri" w:cs="Times New Roman" w:hint="eastAsia"/>
          <w:szCs w:val="21"/>
        </w:rPr>
        <w:t xml:space="preserve">   </w:t>
      </w:r>
      <w:r>
        <w:rPr>
          <w:rFonts w:ascii="Calibri" w:eastAsia="宋体" w:hAnsi="Calibri" w:cs="Times New Roman" w:hint="eastAsia"/>
          <w:szCs w:val="21"/>
        </w:rPr>
        <w:t>月</w:t>
      </w:r>
      <w:r>
        <w:rPr>
          <w:rFonts w:ascii="Calibri" w:eastAsia="宋体" w:hAnsi="Calibri" w:cs="Times New Roman" w:hint="eastAsia"/>
          <w:szCs w:val="21"/>
        </w:rPr>
        <w:t xml:space="preserve">   </w:t>
      </w:r>
      <w:r>
        <w:rPr>
          <w:rFonts w:ascii="Calibri" w:eastAsia="宋体" w:hAnsi="Calibri" w:cs="Times New Roman" w:hint="eastAsia"/>
          <w:szCs w:val="21"/>
        </w:rPr>
        <w:t>日</w:t>
      </w:r>
      <w:r w:rsidRPr="00164CF3">
        <w:rPr>
          <w:rFonts w:ascii="Calibri" w:eastAsia="宋体" w:hAnsi="Calibri" w:cs="Times New Roman" w:hint="eastAsia"/>
          <w:szCs w:val="21"/>
        </w:rPr>
        <w:t xml:space="preserve">              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4"/>
        <w:gridCol w:w="3581"/>
        <w:gridCol w:w="1276"/>
        <w:gridCol w:w="571"/>
        <w:gridCol w:w="930"/>
        <w:gridCol w:w="629"/>
        <w:gridCol w:w="2703"/>
      </w:tblGrid>
      <w:tr w:rsidR="00EC0D5D" w:rsidRPr="00177C66" w:rsidTr="0058766A">
        <w:trPr>
          <w:trHeight w:val="295"/>
          <w:jc w:val="center"/>
        </w:trPr>
        <w:tc>
          <w:tcPr>
            <w:tcW w:w="1104" w:type="dxa"/>
            <w:vMerge w:val="restart"/>
            <w:tcBorders>
              <w:right w:val="single" w:sz="4" w:space="0" w:color="auto"/>
            </w:tcBorders>
            <w:vAlign w:val="center"/>
          </w:tcPr>
          <w:p w:rsidR="00EC0D5D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采购项目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48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经办人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0D5D" w:rsidRPr="00177C66" w:rsidTr="0058766A">
        <w:trPr>
          <w:trHeight w:val="295"/>
          <w:jc w:val="center"/>
        </w:trPr>
        <w:tc>
          <w:tcPr>
            <w:tcW w:w="1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0D5D" w:rsidRPr="00177C66" w:rsidTr="0058766A">
        <w:trPr>
          <w:trHeight w:val="4658"/>
          <w:jc w:val="center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内  容</w:t>
            </w:r>
          </w:p>
        </w:tc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必须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提交的资料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（一式一份）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： 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工程项目</w:t>
            </w:r>
            <w:r>
              <w:rPr>
                <w:rFonts w:ascii="宋体" w:eastAsia="宋体" w:hAnsi="宋体" w:cs="Times New Roman" w:hint="eastAsia"/>
                <w:szCs w:val="21"/>
              </w:rPr>
              <w:t>相关会议纪要</w:t>
            </w:r>
          </w:p>
          <w:p w:rsidR="00EC0D5D" w:rsidRPr="00177C66" w:rsidRDefault="00EC0D5D" w:rsidP="00357373">
            <w:pPr>
              <w:spacing w:line="3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工程项目预算书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3、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工程量</w:t>
            </w:r>
            <w:r>
              <w:rPr>
                <w:rFonts w:ascii="宋体" w:eastAsia="宋体" w:hAnsi="宋体" w:cs="Times New Roman" w:hint="eastAsia"/>
                <w:szCs w:val="21"/>
              </w:rPr>
              <w:t>预算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清单明细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4、工程预算审核书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5、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工程量</w:t>
            </w:r>
            <w:r>
              <w:rPr>
                <w:rFonts w:ascii="宋体" w:eastAsia="宋体" w:hAnsi="宋体" w:cs="Times New Roman" w:hint="eastAsia"/>
                <w:szCs w:val="21"/>
              </w:rPr>
              <w:t>预算审核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清单明细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6、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设计施工图</w:t>
            </w:r>
          </w:p>
          <w:p w:rsidR="00EC0D5D" w:rsidRPr="005C3A8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5C3A86">
              <w:rPr>
                <w:rFonts w:ascii="宋体" w:eastAsia="宋体" w:hAnsi="宋体" w:cs="Times New Roman" w:hint="eastAsia"/>
                <w:b/>
                <w:szCs w:val="21"/>
              </w:rPr>
              <w:t>备注：序号2-6需同时提交纸质和电子版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各一份</w:t>
            </w:r>
            <w:r w:rsidRPr="005C3A86">
              <w:rPr>
                <w:rFonts w:ascii="宋体" w:eastAsia="宋体" w:hAnsi="宋体" w:cs="Times New Roman" w:hint="eastAsia"/>
                <w:b/>
                <w:szCs w:val="21"/>
              </w:rPr>
              <w:t>，其中序号2-5纸质材料封面需盖校章及法人章。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其他资料：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 xml:space="preserve">工期：    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 xml:space="preserve"> 工程质量等级：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最高限价：</w:t>
            </w:r>
          </w:p>
          <w:p w:rsidR="00EC0D5D" w:rsidRPr="0074368A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是否收履约保证金：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Cs w:val="21"/>
              </w:rPr>
              <w:t>是，合同签订前中标人需提交中标价的</w:t>
            </w:r>
            <w:r w:rsidRPr="00D44B0E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%</w:t>
            </w:r>
            <w:r w:rsidRPr="00D44B0E">
              <w:rPr>
                <w:rFonts w:ascii="宋体" w:eastAsia="宋体" w:hAnsi="宋体" w:cs="Times New Roman" w:hint="eastAsia"/>
                <w:szCs w:val="21"/>
              </w:rPr>
              <w:t>作为本项目的履约保证金，</w:t>
            </w:r>
            <w:r>
              <w:rPr>
                <w:rFonts w:ascii="宋体" w:eastAsia="宋体" w:hAnsi="宋体" w:cs="Times New Roman" w:hint="eastAsia"/>
                <w:szCs w:val="21"/>
              </w:rPr>
              <w:t>该款项于</w:t>
            </w:r>
            <w:r w:rsidRPr="00D44B0E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（填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写</w:t>
            </w:r>
            <w:r w:rsidRPr="00D44B0E">
              <w:rPr>
                <w:rFonts w:ascii="宋体" w:eastAsia="宋体" w:hAnsi="宋体" w:cs="Times New Roman" w:hint="eastAsia"/>
                <w:szCs w:val="21"/>
                <w:u w:val="single"/>
              </w:rPr>
              <w:t>退还时限）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无息退还；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Cs w:val="21"/>
              </w:rPr>
              <w:t>否。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 xml:space="preserve">投标人资格要求： 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结算及划款方式等：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EC0D5D" w:rsidRPr="00D44B0E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建议采用以下资料为依据招标：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□ 工程量清单    □ 工程施工图</w:t>
            </w:r>
          </w:p>
          <w:p w:rsidR="00EC0D5D" w:rsidRPr="00E02C4C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建议采用以下方式</w:t>
            </w:r>
            <w:r w:rsidR="00BF44D6">
              <w:rPr>
                <w:rFonts w:ascii="宋体" w:eastAsia="宋体" w:hAnsi="宋体" w:cs="Times New Roman" w:hint="eastAsia"/>
                <w:b/>
                <w:szCs w:val="21"/>
              </w:rPr>
              <w:t>结算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□固定单价合同   □ 固定总价合同  □其它：</w:t>
            </w:r>
          </w:p>
          <w:p w:rsidR="00EC0D5D" w:rsidRPr="00177C66" w:rsidRDefault="00EC0D5D" w:rsidP="00BF44D6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建议采用以下</w:t>
            </w:r>
            <w:r w:rsidR="00BF44D6">
              <w:rPr>
                <w:rFonts w:ascii="宋体" w:eastAsia="宋体" w:hAnsi="宋体" w:cs="Times New Roman" w:hint="eastAsia"/>
                <w:b/>
                <w:szCs w:val="21"/>
              </w:rPr>
              <w:t>方式采购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  <w:r w:rsidRPr="00BF44D6">
              <w:rPr>
                <w:rFonts w:ascii="宋体" w:eastAsia="宋体" w:hAnsi="宋体" w:cs="Times New Roman" w:hint="eastAsia"/>
                <w:color w:val="FF0000"/>
                <w:szCs w:val="21"/>
              </w:rPr>
              <w:t>□</w:t>
            </w:r>
            <w:r w:rsidR="00BF44D6" w:rsidRPr="00BF44D6">
              <w:rPr>
                <w:rFonts w:ascii="宋体" w:eastAsia="宋体" w:hAnsi="宋体" w:cs="Arial" w:hint="eastAsia"/>
                <w:color w:val="FF0000"/>
                <w:szCs w:val="21"/>
              </w:rPr>
              <w:t>竞争性谈判</w:t>
            </w:r>
            <w:r w:rsidRPr="00BF44D6">
              <w:rPr>
                <w:rFonts w:ascii="宋体" w:eastAsia="宋体" w:hAnsi="宋体" w:cs="Arial" w:hint="eastAsia"/>
                <w:color w:val="FF0000"/>
                <w:szCs w:val="21"/>
              </w:rPr>
              <w:t xml:space="preserve"> 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 □其它：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</w:p>
        </w:tc>
      </w:tr>
      <w:tr w:rsidR="005C17CF" w:rsidRPr="00177C66" w:rsidTr="0058766A">
        <w:trPr>
          <w:trHeight w:val="563"/>
          <w:jc w:val="center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7CF" w:rsidRPr="00177C66" w:rsidRDefault="005C17CF" w:rsidP="00357373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经费情况</w:t>
            </w:r>
            <w:r>
              <w:rPr>
                <w:rFonts w:ascii="宋体" w:eastAsia="宋体" w:hAnsi="宋体" w:cs="Times New Roman" w:hint="eastAsia"/>
                <w:szCs w:val="21"/>
              </w:rPr>
              <w:t>（财务处计划管理科审核）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7CF" w:rsidRPr="00177C66" w:rsidRDefault="005C17CF" w:rsidP="00357373">
            <w:pPr>
              <w:spacing w:line="3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合计金额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（元）：￥                 </w:t>
            </w:r>
          </w:p>
          <w:p w:rsidR="005C17CF" w:rsidRDefault="005C17CF" w:rsidP="00357373">
            <w:pPr>
              <w:spacing w:line="32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2、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经费来源：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                           </w:t>
            </w:r>
          </w:p>
          <w:p w:rsidR="005C17CF" w:rsidRPr="00177C66" w:rsidRDefault="005C17CF" w:rsidP="00357373">
            <w:pPr>
              <w:spacing w:line="3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3、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经费编号：</w:t>
            </w:r>
          </w:p>
          <w:p w:rsidR="005C17CF" w:rsidRDefault="005C17CF" w:rsidP="00357373">
            <w:pPr>
              <w:spacing w:line="32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4、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经费类别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（勾选）：（）本年度一般公共预算拨款；</w:t>
            </w:r>
          </w:p>
          <w:p w:rsidR="005C17CF" w:rsidRDefault="005C17CF" w:rsidP="00357373">
            <w:pPr>
              <w:spacing w:line="32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（）基金预算拨款；（）其他收入；（）附属单位上缴收入；</w:t>
            </w:r>
          </w:p>
          <w:p w:rsidR="005C17CF" w:rsidRPr="00177C66" w:rsidRDefault="005C17CF" w:rsidP="00357373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（）结余结转资金；（）经营服务收入；（）上级补助收入。</w:t>
            </w:r>
          </w:p>
          <w:p w:rsidR="005C17CF" w:rsidRPr="00177C66" w:rsidRDefault="005C17CF" w:rsidP="00357373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5、</w:t>
            </w:r>
            <w:r w:rsidRPr="00177C66">
              <w:rPr>
                <w:rFonts w:ascii="宋体" w:eastAsia="宋体" w:hAnsi="宋体" w:cs="Times New Roman" w:hint="eastAsia"/>
                <w:b/>
                <w:szCs w:val="21"/>
              </w:rPr>
              <w:t>支付方式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>（勾选）：（）国库支付、（）自行支付。</w:t>
            </w:r>
          </w:p>
          <w:p w:rsidR="005C17CF" w:rsidRPr="00177C66" w:rsidRDefault="005C17CF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审核</w:t>
            </w:r>
            <w:r w:rsidRPr="00007262">
              <w:rPr>
                <w:rFonts w:ascii="宋体" w:eastAsia="宋体" w:hAnsi="宋体" w:cs="Times New Roman" w:hint="eastAsia"/>
                <w:szCs w:val="21"/>
              </w:rPr>
              <w:t>人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签字：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177C66">
              <w:rPr>
                <w:rFonts w:ascii="宋体" w:eastAsia="宋体" w:hAnsi="宋体" w:cs="Arial" w:hint="eastAsia"/>
                <w:szCs w:val="21"/>
              </w:rPr>
              <w:t xml:space="preserve">年   月  </w:t>
            </w:r>
            <w:r w:rsidRPr="00177C66">
              <w:rPr>
                <w:rFonts w:ascii="宋体" w:eastAsia="宋体" w:hAnsi="宋体" w:cs="Arial"/>
                <w:szCs w:val="21"/>
              </w:rPr>
              <w:t xml:space="preserve"> </w:t>
            </w:r>
            <w:r w:rsidRPr="00177C66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66A" w:rsidRPr="0058766A" w:rsidRDefault="0058766A" w:rsidP="0058766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预算情况</w:t>
            </w:r>
          </w:p>
          <w:p w:rsidR="0058766A" w:rsidRDefault="0058766A" w:rsidP="0058766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8766A">
              <w:rPr>
                <w:rFonts w:ascii="宋体" w:eastAsia="宋体" w:hAnsi="宋体" w:cs="Times New Roman" w:hint="eastAsia"/>
                <w:szCs w:val="21"/>
              </w:rPr>
              <w:t>（设备管理科</w:t>
            </w:r>
          </w:p>
          <w:p w:rsidR="005C17CF" w:rsidRPr="00177C66" w:rsidRDefault="0058766A" w:rsidP="0058766A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审核</w:t>
            </w:r>
            <w:r w:rsidRPr="0058766A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</w:tcPr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8766A" w:rsidRDefault="0058766A" w:rsidP="00357373">
            <w:pPr>
              <w:spacing w:line="320" w:lineRule="exact"/>
              <w:ind w:firstLineChars="148" w:firstLine="311"/>
              <w:rPr>
                <w:rFonts w:ascii="宋体" w:eastAsia="宋体" w:hAnsi="宋体" w:cs="Times New Roman" w:hint="eastAsia"/>
                <w:szCs w:val="21"/>
              </w:rPr>
            </w:pPr>
          </w:p>
          <w:p w:rsidR="005C17CF" w:rsidRPr="00177C66" w:rsidRDefault="0058766A" w:rsidP="0058766A">
            <w:pPr>
              <w:spacing w:line="320" w:lineRule="exact"/>
              <w:ind w:left="1155" w:hangingChars="550" w:hanging="1155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审核</w:t>
            </w:r>
            <w:r w:rsidRPr="00007262">
              <w:rPr>
                <w:rFonts w:ascii="宋体" w:eastAsia="宋体" w:hAnsi="宋体" w:cs="Times New Roman" w:hint="eastAsia"/>
                <w:szCs w:val="21"/>
              </w:rPr>
              <w:t>人</w:t>
            </w:r>
            <w:r w:rsidRPr="00177C66">
              <w:rPr>
                <w:rFonts w:ascii="宋体" w:eastAsia="宋体" w:hAnsi="宋体" w:cs="Times New Roman" w:hint="eastAsia"/>
                <w:szCs w:val="21"/>
              </w:rPr>
              <w:t xml:space="preserve">签字：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177C66">
              <w:rPr>
                <w:rFonts w:ascii="宋体" w:eastAsia="宋体" w:hAnsi="宋体" w:cs="Arial" w:hint="eastAsia"/>
                <w:szCs w:val="21"/>
              </w:rPr>
              <w:t xml:space="preserve">年   月  </w:t>
            </w:r>
            <w:r w:rsidRPr="00177C66">
              <w:rPr>
                <w:rFonts w:ascii="宋体" w:eastAsia="宋体" w:hAnsi="宋体" w:cs="Arial"/>
                <w:szCs w:val="21"/>
              </w:rPr>
              <w:t xml:space="preserve"> </w:t>
            </w:r>
            <w:r w:rsidRPr="00177C66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EC0D5D" w:rsidRPr="00177C66" w:rsidTr="0058766A">
        <w:trPr>
          <w:trHeight w:val="1893"/>
          <w:jc w:val="center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使用单位</w:t>
            </w:r>
          </w:p>
          <w:p w:rsidR="00EC0D5D" w:rsidRPr="00177C66" w:rsidRDefault="00EC0D5D" w:rsidP="00357373">
            <w:pPr>
              <w:spacing w:line="320" w:lineRule="exact"/>
              <w:ind w:leftChars="35" w:left="333" w:rightChars="-85" w:right="-178" w:hangingChars="124" w:hanging="260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审  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5D" w:rsidRPr="00177C66" w:rsidRDefault="00EC0D5D" w:rsidP="00357373">
            <w:pPr>
              <w:spacing w:line="320" w:lineRule="exact"/>
              <w:ind w:left="945" w:rightChars="-85" w:right="-178" w:hangingChars="450" w:hanging="945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 w:firstLineChars="150" w:firstLine="315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>负责人签字：</w:t>
            </w:r>
          </w:p>
          <w:p w:rsidR="00EC0D5D" w:rsidRPr="00177C66" w:rsidRDefault="00EC0D5D" w:rsidP="00357373">
            <w:pPr>
              <w:spacing w:line="320" w:lineRule="exact"/>
              <w:ind w:leftChars="450" w:left="945" w:rightChars="-85" w:right="-178" w:firstLineChars="500" w:firstLine="1050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 xml:space="preserve">年   月  </w:t>
            </w:r>
            <w:r w:rsidRPr="00177C66">
              <w:rPr>
                <w:rFonts w:ascii="宋体" w:eastAsia="宋体" w:hAnsi="宋体" w:cs="Arial"/>
                <w:szCs w:val="21"/>
              </w:rPr>
              <w:t xml:space="preserve"> </w:t>
            </w:r>
            <w:r w:rsidRPr="00177C66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经费分管</w:t>
            </w:r>
          </w:p>
          <w:p w:rsidR="00EC0D5D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hAnsi="宋体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校领导审批</w:t>
            </w:r>
          </w:p>
          <w:p w:rsidR="00EC0D5D" w:rsidRDefault="00EC0D5D" w:rsidP="00357373">
            <w:pPr>
              <w:spacing w:line="320" w:lineRule="exact"/>
              <w:ind w:rightChars="-85" w:right="-178"/>
              <w:rPr>
                <w:rFonts w:ascii="宋体" w:hAnsi="宋体"/>
                <w:sz w:val="18"/>
                <w:szCs w:val="18"/>
              </w:rPr>
            </w:pPr>
            <w:r w:rsidRPr="00C27816">
              <w:rPr>
                <w:rFonts w:ascii="宋体" w:hAnsi="宋体" w:hint="eastAsia"/>
                <w:sz w:val="18"/>
                <w:szCs w:val="18"/>
              </w:rPr>
              <w:t>（已经校长办公会</w:t>
            </w:r>
          </w:p>
          <w:p w:rsidR="00EC0D5D" w:rsidRDefault="00EC0D5D" w:rsidP="00357373">
            <w:pPr>
              <w:spacing w:line="320" w:lineRule="exact"/>
              <w:ind w:rightChars="-85" w:right="-178"/>
              <w:rPr>
                <w:rFonts w:ascii="宋体" w:hAnsi="宋体"/>
                <w:sz w:val="18"/>
                <w:szCs w:val="18"/>
              </w:rPr>
            </w:pPr>
            <w:r w:rsidRPr="00C27816">
              <w:rPr>
                <w:rFonts w:ascii="宋体" w:hAnsi="宋体" w:hint="eastAsia"/>
                <w:sz w:val="18"/>
                <w:szCs w:val="18"/>
              </w:rPr>
              <w:t>或校党委会研究通</w:t>
            </w:r>
          </w:p>
          <w:p w:rsidR="00EC0D5D" w:rsidRDefault="00EC0D5D" w:rsidP="00357373">
            <w:pPr>
              <w:spacing w:line="320" w:lineRule="exact"/>
              <w:ind w:rightChars="-85" w:right="-178"/>
              <w:rPr>
                <w:rFonts w:ascii="宋体" w:hAnsi="宋体"/>
                <w:sz w:val="18"/>
                <w:szCs w:val="18"/>
              </w:rPr>
            </w:pPr>
            <w:r w:rsidRPr="00C27816">
              <w:rPr>
                <w:rFonts w:ascii="宋体" w:hAnsi="宋体" w:hint="eastAsia"/>
                <w:sz w:val="18"/>
                <w:szCs w:val="18"/>
              </w:rPr>
              <w:t>过的项目，提供相关</w:t>
            </w:r>
          </w:p>
          <w:p w:rsidR="00EC0D5D" w:rsidRPr="00C2781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 w:rsidRPr="00C27816">
              <w:rPr>
                <w:rFonts w:ascii="宋体" w:hAnsi="宋体" w:hint="eastAsia"/>
                <w:sz w:val="18"/>
                <w:szCs w:val="18"/>
              </w:rPr>
              <w:t>会议纪要，可免签）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Pr="00C27816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 w:firstLineChars="450" w:firstLine="945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>校领导签字：</w:t>
            </w:r>
          </w:p>
          <w:p w:rsidR="00EC0D5D" w:rsidRPr="00177C66" w:rsidRDefault="00EC0D5D" w:rsidP="0058766A">
            <w:pPr>
              <w:spacing w:line="320" w:lineRule="exact"/>
              <w:ind w:rightChars="-85" w:right="-178" w:firstLineChars="1250" w:firstLine="2625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 xml:space="preserve">年   月  </w:t>
            </w:r>
            <w:r w:rsidRPr="00177C66">
              <w:rPr>
                <w:rFonts w:ascii="宋体" w:eastAsia="宋体" w:hAnsi="宋体" w:cs="Arial"/>
                <w:szCs w:val="21"/>
              </w:rPr>
              <w:t xml:space="preserve"> </w:t>
            </w:r>
            <w:r w:rsidRPr="00177C66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EC0D5D" w:rsidRPr="00177C66" w:rsidTr="0058766A">
        <w:trPr>
          <w:trHeight w:val="1361"/>
          <w:jc w:val="center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国资处</w:t>
            </w:r>
          </w:p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审  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</w:tcPr>
          <w:p w:rsidR="00EC0D5D" w:rsidRDefault="00EC0D5D" w:rsidP="00357373">
            <w:pPr>
              <w:spacing w:line="320" w:lineRule="exact"/>
              <w:ind w:right="960"/>
              <w:outlineLvl w:val="3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="960"/>
              <w:outlineLvl w:val="3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="960"/>
              <w:outlineLvl w:val="3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="960"/>
              <w:outlineLvl w:val="3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 w:firstLineChars="150" w:firstLine="315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>负责人签字：</w:t>
            </w:r>
          </w:p>
          <w:p w:rsidR="00EC0D5D" w:rsidRPr="00177C66" w:rsidRDefault="00EC0D5D" w:rsidP="00357373">
            <w:pPr>
              <w:spacing w:line="320" w:lineRule="exact"/>
              <w:ind w:rightChars="-85" w:right="-178" w:firstLineChars="150" w:firstLine="315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              年   月   日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D5D" w:rsidRDefault="00EC0D5D" w:rsidP="00357373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分管采购</w:t>
            </w:r>
          </w:p>
          <w:p w:rsidR="00EC0D5D" w:rsidRDefault="00EC0D5D" w:rsidP="00357373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校领导审批</w:t>
            </w:r>
          </w:p>
          <w:p w:rsidR="00EC0D5D" w:rsidRDefault="00EC0D5D" w:rsidP="00357373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4C1746">
              <w:rPr>
                <w:rFonts w:ascii="宋体" w:hAnsi="宋体" w:hint="eastAsia"/>
                <w:sz w:val="18"/>
                <w:szCs w:val="18"/>
              </w:rPr>
              <w:t>（拟采用采购方式符合政府采购规定的，可免签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EC0D5D" w:rsidRPr="00177C66" w:rsidRDefault="00EC0D5D" w:rsidP="00357373">
            <w:pPr>
              <w:spacing w:line="320" w:lineRule="exact"/>
              <w:ind w:left="2397" w:right="960"/>
              <w:jc w:val="center"/>
              <w:outlineLvl w:val="3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>年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widowControl/>
              <w:spacing w:line="320" w:lineRule="exact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EC0D5D" w:rsidRDefault="00EC0D5D" w:rsidP="00357373">
            <w:pPr>
              <w:spacing w:line="320" w:lineRule="exact"/>
              <w:ind w:rightChars="-85" w:right="-178" w:firstLineChars="400" w:firstLine="840"/>
              <w:jc w:val="left"/>
              <w:rPr>
                <w:rFonts w:ascii="宋体" w:eastAsia="宋体" w:hAnsi="宋体" w:cs="Arial"/>
                <w:szCs w:val="21"/>
              </w:rPr>
            </w:pPr>
            <w:r w:rsidRPr="00177C66">
              <w:rPr>
                <w:rFonts w:ascii="宋体" w:eastAsia="宋体" w:hAnsi="宋体" w:cs="Arial" w:hint="eastAsia"/>
                <w:szCs w:val="21"/>
              </w:rPr>
              <w:t>校领导签字：</w:t>
            </w:r>
          </w:p>
          <w:p w:rsidR="00EC0D5D" w:rsidRPr="00177C66" w:rsidRDefault="0058766A" w:rsidP="00357373">
            <w:pPr>
              <w:spacing w:line="320" w:lineRule="exact"/>
              <w:ind w:rightChars="-85" w:right="-178" w:firstLineChars="400" w:firstLine="840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              </w:t>
            </w:r>
            <w:r w:rsidR="00EC0D5D">
              <w:rPr>
                <w:rFonts w:ascii="宋体" w:eastAsia="宋体" w:hAnsi="宋体" w:cs="Arial" w:hint="eastAsia"/>
                <w:szCs w:val="21"/>
              </w:rPr>
              <w:t xml:space="preserve"> 年   月   日</w:t>
            </w:r>
            <w:r w:rsidR="00EC0D5D" w:rsidRPr="00177C66">
              <w:rPr>
                <w:rFonts w:ascii="宋体" w:eastAsia="宋体" w:hAnsi="宋体" w:cs="Arial" w:hint="eastAsia"/>
                <w:szCs w:val="21"/>
              </w:rPr>
              <w:t xml:space="preserve"> </w:t>
            </w:r>
          </w:p>
        </w:tc>
      </w:tr>
      <w:tr w:rsidR="00EC0D5D" w:rsidRPr="00177C66" w:rsidTr="0058766A">
        <w:trPr>
          <w:trHeight w:val="411"/>
          <w:jc w:val="center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5D" w:rsidRPr="00177C66" w:rsidRDefault="00EC0D5D" w:rsidP="00357373">
            <w:pPr>
              <w:spacing w:line="320" w:lineRule="exact"/>
              <w:ind w:rightChars="-85" w:right="-17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77C66">
              <w:rPr>
                <w:rFonts w:ascii="宋体" w:eastAsia="宋体" w:hAnsi="宋体" w:cs="Times New Roman" w:hint="eastAsia"/>
                <w:szCs w:val="21"/>
              </w:rPr>
              <w:t>备 注</w:t>
            </w:r>
          </w:p>
        </w:tc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D5D" w:rsidRPr="00177C66" w:rsidRDefault="00EC0D5D" w:rsidP="0058766A">
            <w:pPr>
              <w:spacing w:line="320" w:lineRule="exact"/>
              <w:ind w:rightChars="-85" w:right="-178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C0D5D" w:rsidRPr="004C1746" w:rsidRDefault="00EC0D5D" w:rsidP="00EC0D5D">
      <w:r w:rsidRPr="00D87335"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</w:rPr>
        <w:t>本表及附件均一式一份，</w:t>
      </w:r>
      <w:r w:rsidRPr="00D87335">
        <w:rPr>
          <w:rFonts w:ascii="宋体" w:eastAsia="宋体" w:hAnsi="宋体" w:cs="Times New Roman" w:hint="eastAsia"/>
        </w:rPr>
        <w:t>需加盖公章，多页需加盖骑缝章</w:t>
      </w:r>
      <w:r>
        <w:rPr>
          <w:rFonts w:ascii="宋体" w:eastAsia="宋体" w:hAnsi="宋体" w:cs="Times New Roman" w:hint="eastAsia"/>
        </w:rPr>
        <w:t>；</w:t>
      </w:r>
      <w:r w:rsidRPr="00D87335">
        <w:rPr>
          <w:rFonts w:ascii="宋体" w:eastAsia="宋体" w:hAnsi="宋体" w:cs="Times New Roman" w:hint="eastAsia"/>
          <w:szCs w:val="21"/>
        </w:rPr>
        <w:t>国资处</w:t>
      </w:r>
      <w:r>
        <w:rPr>
          <w:rFonts w:ascii="宋体" w:eastAsia="宋体" w:hAnsi="宋体" w:cs="Times New Roman" w:hint="eastAsia"/>
          <w:szCs w:val="21"/>
        </w:rPr>
        <w:t>留原件，其他单位可复印</w:t>
      </w:r>
      <w:r w:rsidRPr="00D87335">
        <w:rPr>
          <w:rFonts w:ascii="宋体" w:eastAsia="宋体" w:hAnsi="宋体" w:cs="Times New Roman" w:hint="eastAsia"/>
          <w:szCs w:val="21"/>
        </w:rPr>
        <w:t>。</w:t>
      </w:r>
      <w:r w:rsidRPr="00177C66">
        <w:rPr>
          <w:rFonts w:ascii="宋体" w:eastAsia="宋体" w:hAnsi="宋体" w:cs="Times New Roman" w:hint="eastAsia"/>
          <w:szCs w:val="21"/>
        </w:rPr>
        <w:t xml:space="preserve">  </w:t>
      </w:r>
      <w:r w:rsidRPr="00177C66">
        <w:rPr>
          <w:rFonts w:ascii="宋体" w:eastAsia="宋体" w:hAnsi="宋体" w:cs="Times New Roman"/>
          <w:szCs w:val="21"/>
        </w:rPr>
        <w:t>201</w:t>
      </w:r>
      <w:r w:rsidR="0058766A">
        <w:rPr>
          <w:rFonts w:ascii="宋体" w:eastAsia="宋体" w:hAnsi="宋体" w:cs="Times New Roman" w:hint="eastAsia"/>
          <w:szCs w:val="21"/>
        </w:rPr>
        <w:t>9</w:t>
      </w:r>
      <w:r w:rsidRPr="00177C66">
        <w:rPr>
          <w:rFonts w:ascii="宋体" w:eastAsia="宋体" w:hAnsi="宋体" w:cs="Times New Roman"/>
          <w:szCs w:val="21"/>
        </w:rPr>
        <w:t>-</w:t>
      </w:r>
      <w:r w:rsidR="0058766A">
        <w:rPr>
          <w:rFonts w:ascii="宋体" w:eastAsia="宋体" w:hAnsi="宋体" w:cs="Times New Roman" w:hint="eastAsia"/>
          <w:szCs w:val="21"/>
        </w:rPr>
        <w:t>6</w:t>
      </w:r>
      <w:r w:rsidRPr="00177C66">
        <w:rPr>
          <w:rFonts w:ascii="宋体" w:eastAsia="宋体" w:hAnsi="宋体" w:cs="Times New Roman"/>
          <w:szCs w:val="21"/>
        </w:rPr>
        <w:t>-</w:t>
      </w:r>
      <w:r w:rsidR="0058766A">
        <w:rPr>
          <w:rFonts w:ascii="宋体" w:eastAsia="宋体" w:hAnsi="宋体" w:cs="Times New Roman" w:hint="eastAsia"/>
          <w:szCs w:val="21"/>
        </w:rPr>
        <w:t>14</w:t>
      </w:r>
      <w:r w:rsidRPr="00177C66">
        <w:rPr>
          <w:rFonts w:ascii="宋体" w:eastAsia="宋体" w:hAnsi="宋体" w:cs="Times New Roman" w:hint="eastAsia"/>
          <w:szCs w:val="21"/>
        </w:rPr>
        <w:t xml:space="preserve"> 启用</w:t>
      </w:r>
    </w:p>
    <w:p w:rsidR="00EF68BD" w:rsidRDefault="00EF68BD"/>
    <w:sectPr w:rsidR="00EF68BD" w:rsidSect="0074368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39" w:rsidRDefault="00632439" w:rsidP="005C17CF">
      <w:r>
        <w:separator/>
      </w:r>
    </w:p>
  </w:endnote>
  <w:endnote w:type="continuationSeparator" w:id="1">
    <w:p w:rsidR="00632439" w:rsidRDefault="00632439" w:rsidP="005C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39" w:rsidRDefault="00632439" w:rsidP="005C17CF">
      <w:r>
        <w:separator/>
      </w:r>
    </w:p>
  </w:footnote>
  <w:footnote w:type="continuationSeparator" w:id="1">
    <w:p w:rsidR="00632439" w:rsidRDefault="00632439" w:rsidP="005C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5D"/>
    <w:rsid w:val="0058766A"/>
    <w:rsid w:val="005C17CF"/>
    <w:rsid w:val="00632439"/>
    <w:rsid w:val="006E1CEC"/>
    <w:rsid w:val="00BF44D6"/>
    <w:rsid w:val="00EC0D5D"/>
    <w:rsid w:val="00E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2019-06-14T08:38:00Z</dcterms:created>
  <dcterms:modified xsi:type="dcterms:W3CDTF">2019-06-14T08:47:00Z</dcterms:modified>
</cp:coreProperties>
</file>